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REGULAMENTO DO EVENTO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DIA - 11/01/2025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LOCAL –  VICENTE DE CARVALHO, RUA IERE 842 - PRÓXIMO AO METRÔ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MODALIDADES: CORRIDA 4KM E CAMINHADA 4KM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LARGADA:8:00 HORAS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Quattrocento Sans" w:cs="Quattrocento Sans" w:eastAsia="Quattrocento Sans" w:hAnsi="Quattrocento Sans"/>
          <w:rtl w:val="0"/>
        </w:rPr>
        <w:t xml:space="preserve">📍</w:t>
      </w:r>
      <w:r w:rsidDel="00000000" w:rsidR="00000000" w:rsidRPr="00000000">
        <w:rPr>
          <w:rtl w:val="0"/>
        </w:rPr>
        <w:t xml:space="preserve">INSCRIÇÕES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CORRIDA DE 4KM E CAMINHADA DE 4KM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•    KIT PARTICIPAÇÃO : NÚMERO DE PEITO + MEDALHA FINISHER                                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VALOR: 35,00 REAIS + TAXA DO SITE + 1KG DE ALIMENTOS NÃO PERECÍVEIS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KIT BÁSICO : NÚMERO DE PEITO + MEDALHA FINISHER + BLUSA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VALOR: 55,00 REAIS + TAXA DO SITE + 1KG DE ALIMENTOS NÃO PERECÍVEIS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 PERÍODO: 25/06/2024 A 20/12/2024 OU ENQUANTO HOUVER VAGAS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INFORMAÇÕES: 21-990766733 (PHILIPE PINHEIRO)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Quattrocento Sans" w:cs="Quattrocento Sans" w:eastAsia="Quattrocento Sans" w:hAnsi="Quattrocento Sans"/>
          <w:rtl w:val="0"/>
        </w:rPr>
        <w:t xml:space="preserve">📍</w:t>
      </w:r>
      <w:r w:rsidDel="00000000" w:rsidR="00000000" w:rsidRPr="00000000">
        <w:rPr>
          <w:rtl w:val="0"/>
        </w:rPr>
        <w:t xml:space="preserve">RETIRADA DO KIT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A RETIRADA DO KIT PARA A CORRIDA/CAMINHADA OCORRERÁ SOMENTE NO DIA DO EVENTO (11/1/2025) DAS 6:30h AS 7:30h NA TENDA DA COORDENAÇÃO DO EVENTO LOCALIZADA EM VICENTE DE CARVALHO  (LOCAL DE LARGADA).                                           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•    O PARTICIPANTE DEVERÁ APRESENTAR A IDENTIDADE E O COMPROVANTE DE INSCRIÇÃO PARA RETIRAR O KIT.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OBS: AOS RESIDENTES DO BAIRRO VICENTE DE CARVALHO QUE QUEIRAM COMPETIR NA NA CATEGORIA MORADOR , SERA NECESSÁRIO TAMBÉM APRESENTAR O COMPROVANTE DE RESIDÊNCIA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•    OS KITS DOS GRUPOS SERÃO ENTREGUES JUNTOS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Quattrocento Sans" w:cs="Quattrocento Sans" w:eastAsia="Quattrocento Sans" w:hAnsi="Quattrocento Sans"/>
          <w:rtl w:val="0"/>
        </w:rPr>
        <w:t xml:space="preserve">📍</w:t>
      </w:r>
      <w:r w:rsidDel="00000000" w:rsidR="00000000" w:rsidRPr="00000000">
        <w:rPr>
          <w:rtl w:val="0"/>
        </w:rPr>
        <w:t xml:space="preserve">PREMIAÇÃO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MEDALHAS FINISHERS A TODOS QUE CONCLUIREM O PERCURSO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TROFÉUS PARA OS 3 PRIMEIROS MASCULINO E FEMININO PÚBLICO GERAL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TROFÉUS PARA OS 3 PRIMEIROS MASCULINO E FEMININO MORADORES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MEDALHA TOP 30 MASCULINO E FEMININO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TROFÉU DE MAIOR DOADOR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TROFÉU DE MAIOR EQUIPE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TROFÉU DE MAIOR FAMÍLIA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Fonts w:ascii="Quattrocento Sans" w:cs="Quattrocento Sans" w:eastAsia="Quattrocento Sans" w:hAnsi="Quattrocento Sans"/>
          <w:rtl w:val="0"/>
        </w:rPr>
        <w:t xml:space="preserve">📍</w:t>
      </w:r>
      <w:r w:rsidDel="00000000" w:rsidR="00000000" w:rsidRPr="00000000">
        <w:rPr>
          <w:rtl w:val="0"/>
        </w:rPr>
        <w:t xml:space="preserve">INFORMAÇÕES COMPLEMENTARES: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 Evento beneficente junto a Associação de Moradores de Vicente de Carvalho, que apoia o projeto Coração Que Ajuda e o Projeto Café na Tenda na arrecadação de alimentos para atender famílias e instituições necessitadas. Além de alimentos não perecíveis, aceitamos doações de itens de limpeza, de higiene pessoal e roupas.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Fonts w:ascii="Quattrocento Sans" w:cs="Quattrocento Sans" w:eastAsia="Quattrocento Sans" w:hAnsi="Quattrocento Sans"/>
          <w:rtl w:val="0"/>
        </w:rPr>
        <w:t xml:space="preserve">📍</w:t>
      </w:r>
      <w:r w:rsidDel="00000000" w:rsidR="00000000" w:rsidRPr="00000000">
        <w:rPr>
          <w:rtl w:val="0"/>
        </w:rPr>
        <w:t xml:space="preserve">TERMO DE RESPONSABILIDADE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A CORRIDA DE 142 ANOS DE VICENTE DE CARVALHO 4KM é regida por este Regulamento. 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Ao se inscrever nesta competição, cada participante declara que: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1.Leu, entendeu e aceitou todas as normas contidas nele;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2. Participa da corrida e caminhada de 4km , por livre e espontânea vontade, em seu nome e de seus sucessores, isenta os Organizadores, promotores, Patrocinadores e Supervisores deste evento de toda e qualquer responsabilidade sobre quaisquer consequências, acidentes, furtos, danos e prejuízos que possam advir de sua participação nesta prova, NÃO cabendo qualquer tipo de indenização;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3. Está ciente de seu estado de saúde e de estar capacitado para a participação, gozando de saúde perfeita e de haver treinado adequadamente para esta prova; até a data de sua inscrição, não foi impedido de participar de qualquer outro esporte por motivos médicos; não usa drogas e não faz uso abusivo de bebidas alcoólicas;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4) Assume com todas as despesas de viagem, hospedagem, alimentação, traslados, seguros, assistência médica e quaisquer outras despesas necessárias, ou provenientes da sua participação neste evento, antes, durante ou depois do mesmo;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5) Está ciente que a prova se desenrola por vias públicas e particulares abertas ao trânsito normal de veículos, onde as leis de trânsito têm que ser respeitadas; assume ressarcir quaisquer valores decorrentes de danos pessoais ou materiais causados por sua participação neste evento;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6) Está ciente que é o único responsável pela guarda de seu equipamento (tênis, relógio, acessórios, celulares...) durante toda a prova;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7) Está ciente que à Organização se reserva o direito de, a qualquer momento, rejeitar a inscrição de um atleta; que AS INSCRIÇÕES SÃO INDIVIDUAIS, INTRANSFERÍVEIS (titularidade e ano) e só serão efetivadas após o pagamento.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8) Está ciente das penalizações se descartar embalagens ou lixo ao longo do percurso;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9) Em caso de emergência, autoriza qualquer pessoa qualificada a administrar o tratamento necessário, médico e/ou cirúrgico, incluindo a administração de sangue e derivados sanguíneos;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10) Está ciente que a Medalha da Corrida Rústica Bosque da Freguesia 3,3km  é um prêmio especial para aqueles que, comprovadamente, completarem seus respectivos roteiros, dentro dos períodos de tempo estipulados pela Organização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11)  Autoriza o uso de sua imagem para divulgação em redes sociais, site e qualquer outro meio de divulgação utilizado pela organização.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12) Entende que a Premiação de Troféus é Top 3 feminino e masculino para os 3(três) primeiros colocados masculino e feminino geral e na modalidade moradores, por ordem em que cruzar a linha de chegada.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13)Os Premios de Troféu Maior Doador, Maior Equipe e Maior Família serão apurados pela organização e os resultados serão divulgados até o término do evento.</w:t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ptos"/>
  <w:font w:name="Play"/>
  <w:font w:name="Quattrocento San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ptos" w:cs="Aptos" w:eastAsia="Aptos" w:hAnsi="Aptos"/>
        <w:sz w:val="24"/>
        <w:szCs w:val="24"/>
        <w:lang w:val="pt-BR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